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04" w:rsidRPr="00480004" w:rsidRDefault="00480004" w:rsidP="004800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800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АВТОНОМНАЯ НЕКОММЕРЧЕСКАЯ ОРГАНИЗАЦИЯ</w:t>
      </w:r>
    </w:p>
    <w:p w:rsidR="00480004" w:rsidRPr="00480004" w:rsidRDefault="00480004" w:rsidP="004800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800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ДОПОЛНИТЕЛЬНОГО ПРОФЕССИОНАЛЬНОГО ОБРАЗОВАНИЯ</w:t>
      </w:r>
    </w:p>
    <w:p w:rsidR="00D26D0A" w:rsidRPr="00480004" w:rsidRDefault="00480004" w:rsidP="004800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800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«ЦЕНТРАЛЬНЫЙ МНОГОПРОФИЛЬНЫЙ ИНСТИТУТ»</w:t>
      </w:r>
    </w:p>
    <w:p w:rsidR="00D26D0A" w:rsidRPr="00480004" w:rsidRDefault="00D26D0A" w:rsidP="00D26D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80004" w:rsidRPr="00480004" w:rsidRDefault="00480004" w:rsidP="00480004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800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УТВЕРЖДАЮ</w:t>
      </w:r>
    </w:p>
    <w:p w:rsidR="00480004" w:rsidRPr="00480004" w:rsidRDefault="00480004" w:rsidP="00480004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800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Ректор АНО ДПО «ЦМИ»</w:t>
      </w:r>
    </w:p>
    <w:p w:rsidR="00480004" w:rsidRPr="00480004" w:rsidRDefault="00480004" w:rsidP="00480004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800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А.Х. </w:t>
      </w:r>
      <w:proofErr w:type="spellStart"/>
      <w:r w:rsidRPr="004800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Тамбиев</w:t>
      </w:r>
      <w:proofErr w:type="spellEnd"/>
    </w:p>
    <w:p w:rsidR="00480004" w:rsidRPr="00480004" w:rsidRDefault="00480004" w:rsidP="00480004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80004" w:rsidRPr="00480004" w:rsidRDefault="00480004" w:rsidP="00480004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8000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«____»</w:t>
      </w:r>
      <w:r w:rsidRPr="004800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8000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_________</w:t>
      </w:r>
      <w:r w:rsidRPr="004800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2017 г.</w:t>
      </w:r>
    </w:p>
    <w:p w:rsidR="00805FB9" w:rsidRPr="00480004" w:rsidRDefault="00805FB9" w:rsidP="00805F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5FB9" w:rsidRPr="00480004" w:rsidRDefault="00805FB9" w:rsidP="00805F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5FB9" w:rsidRPr="00480004" w:rsidRDefault="00805FB9" w:rsidP="00805F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0004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ПЛАН </w:t>
      </w:r>
    </w:p>
    <w:p w:rsidR="00A861A0" w:rsidRPr="00480004" w:rsidRDefault="00480004" w:rsidP="00805F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0004">
        <w:rPr>
          <w:rFonts w:ascii="Times New Roman" w:eastAsia="Times New Roman" w:hAnsi="Times New Roman" w:cs="Times New Roman"/>
          <w:b/>
          <w:bCs/>
          <w:sz w:val="24"/>
          <w:szCs w:val="24"/>
        </w:rPr>
        <w:t>цикла тематического усовершенствования</w:t>
      </w:r>
      <w:r w:rsidR="00A861A0" w:rsidRPr="004800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:rsidR="00805FB9" w:rsidRPr="00480004" w:rsidRDefault="00805FB9" w:rsidP="00805F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0004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D26D0A" w:rsidRPr="00480004">
        <w:rPr>
          <w:rFonts w:ascii="Times New Roman" w:eastAsia="Times New Roman" w:hAnsi="Times New Roman" w:cs="Times New Roman"/>
          <w:b/>
          <w:bCs/>
          <w:sz w:val="24"/>
          <w:szCs w:val="24"/>
        </w:rPr>
        <w:t>Гистероскопия</w:t>
      </w:r>
      <w:proofErr w:type="spellEnd"/>
      <w:r w:rsidRPr="00480004">
        <w:rPr>
          <w:rFonts w:ascii="Times New Roman" w:eastAsia="Times New Roman" w:hAnsi="Times New Roman" w:cs="Times New Roman"/>
          <w:b/>
          <w:bCs/>
          <w:sz w:val="24"/>
          <w:szCs w:val="24"/>
        </w:rPr>
        <w:t>».</w:t>
      </w:r>
    </w:p>
    <w:p w:rsidR="00805FB9" w:rsidRPr="00480004" w:rsidRDefault="00805FB9" w:rsidP="00805F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435A" w:rsidRPr="00480004" w:rsidRDefault="00805FB9" w:rsidP="002742D3">
      <w:pPr>
        <w:pStyle w:val="Style8"/>
        <w:widowControl/>
        <w:spacing w:line="240" w:lineRule="auto"/>
        <w:ind w:left="-142"/>
      </w:pPr>
      <w:r w:rsidRPr="00480004">
        <w:rPr>
          <w:b/>
        </w:rPr>
        <w:t>Цель:</w:t>
      </w:r>
      <w:r w:rsidRPr="00480004">
        <w:t xml:space="preserve"> </w:t>
      </w:r>
      <w:r w:rsidR="009D435A" w:rsidRPr="00480004">
        <w:t>совершенствование профессиональных теоретических и практических знаний.</w:t>
      </w:r>
    </w:p>
    <w:p w:rsidR="001521BF" w:rsidRPr="00480004" w:rsidRDefault="001521BF" w:rsidP="002742D3">
      <w:pPr>
        <w:pStyle w:val="Style8"/>
        <w:widowControl/>
        <w:spacing w:line="240" w:lineRule="auto"/>
        <w:ind w:left="-142"/>
      </w:pPr>
      <w:r w:rsidRPr="00480004">
        <w:rPr>
          <w:b/>
        </w:rPr>
        <w:t>Категория слушателей:</w:t>
      </w:r>
      <w:r w:rsidRPr="00480004">
        <w:t xml:space="preserve"> </w:t>
      </w:r>
      <w:r w:rsidR="009D435A" w:rsidRPr="00480004">
        <w:t xml:space="preserve">врачи </w:t>
      </w:r>
      <w:r w:rsidR="0053769B" w:rsidRPr="00480004">
        <w:t xml:space="preserve"> акушеры-гинекологи.</w:t>
      </w:r>
    </w:p>
    <w:p w:rsidR="00805FB9" w:rsidRPr="00480004" w:rsidRDefault="00805FB9" w:rsidP="002742D3">
      <w:pPr>
        <w:pStyle w:val="Style8"/>
        <w:widowControl/>
        <w:spacing w:line="240" w:lineRule="auto"/>
        <w:ind w:left="-142"/>
      </w:pPr>
      <w:r w:rsidRPr="00480004">
        <w:rPr>
          <w:rStyle w:val="FontStyle25"/>
          <w:sz w:val="24"/>
          <w:szCs w:val="24"/>
        </w:rPr>
        <w:t xml:space="preserve">Срок обучения: </w:t>
      </w:r>
      <w:r w:rsidR="00AA183E" w:rsidRPr="00480004">
        <w:t xml:space="preserve">144 </w:t>
      </w:r>
      <w:r w:rsidRPr="00480004">
        <w:t>часа</w:t>
      </w:r>
    </w:p>
    <w:p w:rsidR="00805FB9" w:rsidRPr="00480004" w:rsidRDefault="00805FB9" w:rsidP="002742D3">
      <w:pPr>
        <w:pStyle w:val="a3"/>
        <w:spacing w:before="0" w:beforeAutospacing="0" w:after="0" w:afterAutospacing="0"/>
        <w:ind w:left="-142"/>
        <w:jc w:val="both"/>
      </w:pPr>
      <w:r w:rsidRPr="00480004">
        <w:rPr>
          <w:b/>
        </w:rPr>
        <w:t>Форма обучения</w:t>
      </w:r>
      <w:r w:rsidRPr="00480004">
        <w:t xml:space="preserve">: </w:t>
      </w:r>
      <w:r w:rsidR="008F096F" w:rsidRPr="00480004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8F096F" w:rsidRPr="00480004">
        <w:rPr>
          <w:bCs/>
        </w:rPr>
        <w:t>очно</w:t>
      </w:r>
      <w:proofErr w:type="spellEnd"/>
      <w:r w:rsidR="008F096F" w:rsidRPr="00480004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</w:p>
    <w:p w:rsidR="002742D3" w:rsidRPr="00480004" w:rsidRDefault="002742D3" w:rsidP="00805FB9">
      <w:pPr>
        <w:pStyle w:val="a3"/>
        <w:spacing w:before="0" w:beforeAutospacing="0" w:after="0" w:afterAutospacing="0"/>
        <w:jc w:val="both"/>
      </w:pPr>
    </w:p>
    <w:tbl>
      <w:tblPr>
        <w:tblW w:w="52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573"/>
        <w:gridCol w:w="4393"/>
        <w:gridCol w:w="851"/>
        <w:gridCol w:w="1134"/>
        <w:gridCol w:w="1275"/>
        <w:gridCol w:w="1705"/>
      </w:tblGrid>
      <w:tr w:rsidR="009A121B" w:rsidRPr="00480004" w:rsidTr="00480004">
        <w:trPr>
          <w:jc w:val="center"/>
        </w:trPr>
        <w:tc>
          <w:tcPr>
            <w:tcW w:w="573" w:type="dxa"/>
            <w:vMerge w:val="restart"/>
            <w:tcBorders>
              <w:bottom w:val="nil"/>
            </w:tcBorders>
            <w:vAlign w:val="center"/>
          </w:tcPr>
          <w:p w:rsidR="009A121B" w:rsidRPr="00480004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</w:p>
          <w:p w:rsidR="009A121B" w:rsidRPr="00480004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480004">
              <w:rPr>
                <w:rFonts w:cs="Times New Roman"/>
                <w:sz w:val="24"/>
                <w:szCs w:val="24"/>
              </w:rPr>
              <w:t>№</w:t>
            </w:r>
          </w:p>
          <w:p w:rsidR="009A121B" w:rsidRPr="00480004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proofErr w:type="spellStart"/>
            <w:r w:rsidRPr="00480004">
              <w:rPr>
                <w:rFonts w:cs="Times New Roman"/>
                <w:sz w:val="24"/>
                <w:szCs w:val="24"/>
              </w:rPr>
              <w:t>п</w:t>
            </w:r>
            <w:proofErr w:type="spellEnd"/>
            <w:r w:rsidRPr="00480004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480004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3" w:type="dxa"/>
            <w:vMerge w:val="restart"/>
            <w:tcBorders>
              <w:bottom w:val="nil"/>
            </w:tcBorders>
            <w:vAlign w:val="center"/>
          </w:tcPr>
          <w:p w:rsidR="009A121B" w:rsidRPr="00480004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480004">
              <w:rPr>
                <w:rFonts w:cs="Times New Roma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9A121B" w:rsidRPr="00480004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480004">
              <w:rPr>
                <w:rFonts w:cs="Times New Roman"/>
                <w:sz w:val="24"/>
                <w:szCs w:val="24"/>
              </w:rPr>
              <w:t>Всего часов</w:t>
            </w:r>
          </w:p>
        </w:tc>
        <w:tc>
          <w:tcPr>
            <w:tcW w:w="2409" w:type="dxa"/>
            <w:gridSpan w:val="2"/>
            <w:vAlign w:val="center"/>
          </w:tcPr>
          <w:p w:rsidR="009A121B" w:rsidRPr="00480004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480004">
              <w:rPr>
                <w:rFonts w:cs="Times New Roman"/>
                <w:sz w:val="24"/>
                <w:szCs w:val="24"/>
              </w:rPr>
              <w:t>В том числе</w:t>
            </w:r>
            <w:r w:rsidR="002742D3" w:rsidRPr="00480004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1705" w:type="dxa"/>
            <w:vMerge w:val="restart"/>
            <w:tcBorders>
              <w:bottom w:val="nil"/>
            </w:tcBorders>
            <w:vAlign w:val="center"/>
          </w:tcPr>
          <w:p w:rsidR="009A121B" w:rsidRPr="00480004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480004">
              <w:rPr>
                <w:rFonts w:cs="Times New Roman"/>
                <w:sz w:val="24"/>
                <w:szCs w:val="24"/>
              </w:rPr>
              <w:t>Форма контроля</w:t>
            </w:r>
          </w:p>
        </w:tc>
      </w:tr>
      <w:tr w:rsidR="009A121B" w:rsidRPr="00480004" w:rsidTr="00480004">
        <w:trPr>
          <w:jc w:val="center"/>
        </w:trPr>
        <w:tc>
          <w:tcPr>
            <w:tcW w:w="573" w:type="dxa"/>
            <w:vMerge/>
            <w:tcBorders>
              <w:bottom w:val="nil"/>
            </w:tcBorders>
            <w:vAlign w:val="center"/>
          </w:tcPr>
          <w:p w:rsidR="009A121B" w:rsidRPr="00480004" w:rsidRDefault="009A121B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4393" w:type="dxa"/>
            <w:vMerge/>
            <w:tcBorders>
              <w:bottom w:val="nil"/>
            </w:tcBorders>
            <w:vAlign w:val="center"/>
          </w:tcPr>
          <w:p w:rsidR="009A121B" w:rsidRPr="00480004" w:rsidRDefault="009A121B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9A121B" w:rsidRPr="00480004" w:rsidRDefault="009A121B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9A121B" w:rsidRPr="00480004" w:rsidRDefault="009A121B" w:rsidP="002F0E07">
            <w:pPr>
              <w:pStyle w:val="a4"/>
              <w:rPr>
                <w:rFonts w:cs="Times New Roman"/>
                <w:spacing w:val="-2"/>
                <w:sz w:val="24"/>
                <w:szCs w:val="24"/>
              </w:rPr>
            </w:pPr>
            <w:r w:rsidRPr="00480004">
              <w:rPr>
                <w:rFonts w:cs="Times New Roman"/>
                <w:spacing w:val="-2"/>
                <w:sz w:val="24"/>
                <w:szCs w:val="24"/>
              </w:rPr>
              <w:t>Лекции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9A121B" w:rsidRPr="00480004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480004">
              <w:rPr>
                <w:rFonts w:cs="Times New Roman"/>
                <w:sz w:val="24"/>
                <w:szCs w:val="24"/>
              </w:rPr>
              <w:t>Практика/</w:t>
            </w:r>
          </w:p>
          <w:p w:rsidR="009A121B" w:rsidRPr="00480004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480004">
              <w:rPr>
                <w:rFonts w:cs="Times New Roman"/>
                <w:sz w:val="24"/>
                <w:szCs w:val="24"/>
              </w:rPr>
              <w:t>семинар</w:t>
            </w:r>
          </w:p>
        </w:tc>
        <w:tc>
          <w:tcPr>
            <w:tcW w:w="1705" w:type="dxa"/>
            <w:vMerge/>
            <w:tcBorders>
              <w:bottom w:val="nil"/>
            </w:tcBorders>
            <w:vAlign w:val="center"/>
          </w:tcPr>
          <w:p w:rsidR="009A121B" w:rsidRPr="00480004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</w:p>
        </w:tc>
      </w:tr>
      <w:tr w:rsidR="009A121B" w:rsidRPr="00480004" w:rsidTr="00480004">
        <w:trPr>
          <w:cantSplit/>
          <w:trHeight w:val="351"/>
          <w:jc w:val="center"/>
        </w:trPr>
        <w:tc>
          <w:tcPr>
            <w:tcW w:w="573" w:type="dxa"/>
          </w:tcPr>
          <w:p w:rsidR="009A121B" w:rsidRPr="00480004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0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393" w:type="dxa"/>
          </w:tcPr>
          <w:p w:rsidR="009A121B" w:rsidRPr="00480004" w:rsidRDefault="003F0AD0" w:rsidP="002F0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0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Нормативные документы</w:t>
            </w:r>
            <w:r w:rsidR="0053769B" w:rsidRPr="00480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324A8F" w:rsidRPr="00480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Оснащение </w:t>
            </w:r>
            <w:r w:rsidR="00001B17" w:rsidRPr="00480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эндоскопической операционной.</w:t>
            </w:r>
          </w:p>
        </w:tc>
        <w:tc>
          <w:tcPr>
            <w:tcW w:w="851" w:type="dxa"/>
          </w:tcPr>
          <w:p w:rsidR="009A121B" w:rsidRPr="00480004" w:rsidRDefault="00AA183E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0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34" w:type="dxa"/>
          </w:tcPr>
          <w:p w:rsidR="009A121B" w:rsidRPr="00480004" w:rsidRDefault="00AA183E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0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5" w:type="dxa"/>
          </w:tcPr>
          <w:p w:rsidR="009A121B" w:rsidRPr="00480004" w:rsidRDefault="00AA183E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0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5" w:type="dxa"/>
          </w:tcPr>
          <w:p w:rsidR="009A121B" w:rsidRPr="00480004" w:rsidRDefault="009A121B" w:rsidP="002F0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0004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480004" w:rsidTr="00480004">
        <w:trPr>
          <w:cantSplit/>
          <w:jc w:val="center"/>
        </w:trPr>
        <w:tc>
          <w:tcPr>
            <w:tcW w:w="573" w:type="dxa"/>
          </w:tcPr>
          <w:p w:rsidR="009A121B" w:rsidRPr="00480004" w:rsidRDefault="0017427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0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9A121B" w:rsidRPr="00480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480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3" w:type="dxa"/>
          </w:tcPr>
          <w:p w:rsidR="009A121B" w:rsidRPr="00480004" w:rsidRDefault="00B37C27" w:rsidP="002F0E07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48000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Организация рабо</w:t>
            </w:r>
            <w:r w:rsidR="00AC7B65" w:rsidRPr="0048000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ты эндоскопической операционной</w:t>
            </w:r>
            <w:r w:rsidR="0053769B" w:rsidRPr="0048000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.</w:t>
            </w:r>
            <w:r w:rsidR="00AC7B65" w:rsidRPr="0048000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Оборудование и инструментарий. Техника безопасности. Дезинфекция и стерилизация. </w:t>
            </w:r>
          </w:p>
        </w:tc>
        <w:tc>
          <w:tcPr>
            <w:tcW w:w="851" w:type="dxa"/>
          </w:tcPr>
          <w:p w:rsidR="009A121B" w:rsidRPr="00480004" w:rsidRDefault="00AA183E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48000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</w:tcPr>
          <w:p w:rsidR="009A121B" w:rsidRPr="00480004" w:rsidRDefault="00AA183E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48000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5" w:type="dxa"/>
          </w:tcPr>
          <w:p w:rsidR="009A121B" w:rsidRPr="00480004" w:rsidRDefault="00AA183E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48000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5" w:type="dxa"/>
          </w:tcPr>
          <w:p w:rsidR="009A121B" w:rsidRPr="00480004" w:rsidRDefault="009A121B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0004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480004" w:rsidTr="00480004">
        <w:trPr>
          <w:cantSplit/>
          <w:jc w:val="center"/>
        </w:trPr>
        <w:tc>
          <w:tcPr>
            <w:tcW w:w="573" w:type="dxa"/>
          </w:tcPr>
          <w:p w:rsidR="009A121B" w:rsidRPr="00480004" w:rsidRDefault="0017427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0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9A121B" w:rsidRPr="00480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3" w:type="dxa"/>
          </w:tcPr>
          <w:p w:rsidR="009A121B" w:rsidRPr="00480004" w:rsidRDefault="009B69F5" w:rsidP="002F0E07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48000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Диагностическая </w:t>
            </w:r>
            <w:proofErr w:type="spellStart"/>
            <w:r w:rsidRPr="0048000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гистероскопия</w:t>
            </w:r>
            <w:proofErr w:type="spellEnd"/>
            <w:r w:rsidR="00E12B4A" w:rsidRPr="0048000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</w:tcPr>
          <w:p w:rsidR="009A121B" w:rsidRPr="00480004" w:rsidRDefault="00AA183E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0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34" w:type="dxa"/>
          </w:tcPr>
          <w:p w:rsidR="009A121B" w:rsidRPr="00480004" w:rsidRDefault="00AA183E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0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5" w:type="dxa"/>
          </w:tcPr>
          <w:p w:rsidR="009A121B" w:rsidRPr="00480004" w:rsidRDefault="00AA183E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0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5" w:type="dxa"/>
          </w:tcPr>
          <w:p w:rsidR="009A121B" w:rsidRPr="00480004" w:rsidRDefault="009A121B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0004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480004" w:rsidTr="00480004">
        <w:trPr>
          <w:cantSplit/>
          <w:jc w:val="center"/>
        </w:trPr>
        <w:tc>
          <w:tcPr>
            <w:tcW w:w="573" w:type="dxa"/>
          </w:tcPr>
          <w:p w:rsidR="009A121B" w:rsidRPr="00480004" w:rsidRDefault="0017427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0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9A121B" w:rsidRPr="00480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480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3" w:type="dxa"/>
          </w:tcPr>
          <w:p w:rsidR="009A121B" w:rsidRPr="00480004" w:rsidRDefault="00CE27D3" w:rsidP="002F0E0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0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Показания и противопоказания </w:t>
            </w:r>
            <w:r w:rsidR="00835F60" w:rsidRPr="00480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 проведению </w:t>
            </w:r>
            <w:proofErr w:type="spellStart"/>
            <w:r w:rsidR="00835F60" w:rsidRPr="00480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гистероскопии</w:t>
            </w:r>
            <w:proofErr w:type="spellEnd"/>
            <w:r w:rsidR="00E12B4A" w:rsidRPr="00480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835F60" w:rsidRPr="00480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Обследование больных. Предоперационная подготовка</w:t>
            </w:r>
            <w:r w:rsidR="00C107FF" w:rsidRPr="00480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Ведение послеоперационного периода.</w:t>
            </w:r>
          </w:p>
        </w:tc>
        <w:tc>
          <w:tcPr>
            <w:tcW w:w="851" w:type="dxa"/>
          </w:tcPr>
          <w:p w:rsidR="009A121B" w:rsidRPr="00480004" w:rsidRDefault="0063695B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48000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</w:tcPr>
          <w:p w:rsidR="009A121B" w:rsidRPr="00480004" w:rsidRDefault="002F0E07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48000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</w:t>
            </w:r>
            <w:r w:rsidR="0063695B" w:rsidRPr="0048000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</w:tcPr>
          <w:p w:rsidR="009A121B" w:rsidRPr="00480004" w:rsidRDefault="00AA183E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48000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</w:t>
            </w:r>
            <w:r w:rsidR="0063695B" w:rsidRPr="0048000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5" w:type="dxa"/>
          </w:tcPr>
          <w:p w:rsidR="009A121B" w:rsidRPr="00480004" w:rsidRDefault="009A121B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0004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480004" w:rsidTr="00480004">
        <w:trPr>
          <w:cantSplit/>
          <w:jc w:val="center"/>
        </w:trPr>
        <w:tc>
          <w:tcPr>
            <w:tcW w:w="573" w:type="dxa"/>
          </w:tcPr>
          <w:p w:rsidR="009A121B" w:rsidRPr="00480004" w:rsidRDefault="0017427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0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9A121B" w:rsidRPr="00480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480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93" w:type="dxa"/>
          </w:tcPr>
          <w:p w:rsidR="00E12B4A" w:rsidRPr="00480004" w:rsidRDefault="0014648E" w:rsidP="002F0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0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Техника выполнения диагностической </w:t>
            </w:r>
            <w:proofErr w:type="spellStart"/>
            <w:r w:rsidRPr="00480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гистероскопии</w:t>
            </w:r>
            <w:proofErr w:type="spellEnd"/>
            <w:r w:rsidR="00E12B4A" w:rsidRPr="00480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480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Обезболивание при </w:t>
            </w:r>
            <w:proofErr w:type="spellStart"/>
            <w:r w:rsidRPr="00480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гистероскопических</w:t>
            </w:r>
            <w:proofErr w:type="spellEnd"/>
            <w:r w:rsidRPr="00480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операциях.</w:t>
            </w:r>
          </w:p>
        </w:tc>
        <w:tc>
          <w:tcPr>
            <w:tcW w:w="851" w:type="dxa"/>
          </w:tcPr>
          <w:p w:rsidR="009A121B" w:rsidRPr="00480004" w:rsidRDefault="00AA183E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0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</w:tcPr>
          <w:p w:rsidR="009A121B" w:rsidRPr="00480004" w:rsidRDefault="00AA183E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0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5" w:type="dxa"/>
          </w:tcPr>
          <w:p w:rsidR="009A121B" w:rsidRPr="00480004" w:rsidRDefault="00AA183E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0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5" w:type="dxa"/>
          </w:tcPr>
          <w:p w:rsidR="009A121B" w:rsidRPr="00480004" w:rsidRDefault="009A121B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0004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480004" w:rsidTr="00480004">
        <w:trPr>
          <w:cantSplit/>
          <w:jc w:val="center"/>
        </w:trPr>
        <w:tc>
          <w:tcPr>
            <w:tcW w:w="573" w:type="dxa"/>
          </w:tcPr>
          <w:p w:rsidR="009A121B" w:rsidRPr="00480004" w:rsidRDefault="0017427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0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9A121B" w:rsidRPr="00480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480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93" w:type="dxa"/>
          </w:tcPr>
          <w:p w:rsidR="009A121B" w:rsidRPr="00480004" w:rsidRDefault="003B75F2" w:rsidP="002F0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0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Дифференциальная диагностика органической патологии полости матки, эндометрия и цервикального канала с помощью </w:t>
            </w:r>
            <w:proofErr w:type="spellStart"/>
            <w:r w:rsidRPr="00480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гистероскопии</w:t>
            </w:r>
            <w:proofErr w:type="spellEnd"/>
            <w:r w:rsidRPr="00480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 </w:t>
            </w:r>
          </w:p>
        </w:tc>
        <w:tc>
          <w:tcPr>
            <w:tcW w:w="851" w:type="dxa"/>
          </w:tcPr>
          <w:p w:rsidR="009A121B" w:rsidRPr="00480004" w:rsidRDefault="00AA183E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0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</w:tcPr>
          <w:p w:rsidR="009A121B" w:rsidRPr="00480004" w:rsidRDefault="00AA183E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0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5" w:type="dxa"/>
          </w:tcPr>
          <w:p w:rsidR="009A121B" w:rsidRPr="00480004" w:rsidRDefault="00AA183E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0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5" w:type="dxa"/>
          </w:tcPr>
          <w:p w:rsidR="009A121B" w:rsidRPr="00480004" w:rsidRDefault="002F0E07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0004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480004" w:rsidTr="00480004">
        <w:trPr>
          <w:cantSplit/>
          <w:jc w:val="center"/>
        </w:trPr>
        <w:tc>
          <w:tcPr>
            <w:tcW w:w="573" w:type="dxa"/>
          </w:tcPr>
          <w:p w:rsidR="009A121B" w:rsidRPr="00480004" w:rsidRDefault="0017427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0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="009A121B" w:rsidRPr="00480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3" w:type="dxa"/>
          </w:tcPr>
          <w:p w:rsidR="009A121B" w:rsidRPr="00480004" w:rsidRDefault="00E60C64" w:rsidP="002F0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0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Хирургическая </w:t>
            </w:r>
            <w:proofErr w:type="spellStart"/>
            <w:r w:rsidRPr="00480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гистероскопия</w:t>
            </w:r>
            <w:proofErr w:type="spellEnd"/>
            <w:r w:rsidR="00E12B4A" w:rsidRPr="00480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</w:tcPr>
          <w:p w:rsidR="009A121B" w:rsidRPr="00480004" w:rsidRDefault="0063695B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0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</w:tcPr>
          <w:p w:rsidR="009A121B" w:rsidRPr="00480004" w:rsidRDefault="0063695B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0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5" w:type="dxa"/>
          </w:tcPr>
          <w:p w:rsidR="009A121B" w:rsidRPr="00480004" w:rsidRDefault="00AA183E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0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63695B" w:rsidRPr="00480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                           </w:t>
            </w:r>
          </w:p>
        </w:tc>
        <w:tc>
          <w:tcPr>
            <w:tcW w:w="1705" w:type="dxa"/>
          </w:tcPr>
          <w:p w:rsidR="009A121B" w:rsidRPr="00480004" w:rsidRDefault="002F0E07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0004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F12067" w:rsidRPr="00480004" w:rsidTr="00480004">
        <w:trPr>
          <w:cantSplit/>
          <w:jc w:val="center"/>
        </w:trPr>
        <w:tc>
          <w:tcPr>
            <w:tcW w:w="573" w:type="dxa"/>
          </w:tcPr>
          <w:p w:rsidR="00F12067" w:rsidRPr="00480004" w:rsidRDefault="00F12067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0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393" w:type="dxa"/>
          </w:tcPr>
          <w:p w:rsidR="00F12067" w:rsidRPr="00480004" w:rsidRDefault="008C238E" w:rsidP="002F0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0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Патология эндометрия. </w:t>
            </w:r>
            <w:proofErr w:type="spellStart"/>
            <w:r w:rsidRPr="00480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Гистероскопическая</w:t>
            </w:r>
            <w:proofErr w:type="spellEnd"/>
            <w:r w:rsidRPr="00480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диагностика и лечение. </w:t>
            </w:r>
            <w:proofErr w:type="spellStart"/>
            <w:r w:rsidRPr="00480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Полипэктомия</w:t>
            </w:r>
            <w:proofErr w:type="spellEnd"/>
            <w:r w:rsidRPr="00480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абляция эндометрия.</w:t>
            </w:r>
          </w:p>
        </w:tc>
        <w:tc>
          <w:tcPr>
            <w:tcW w:w="851" w:type="dxa"/>
          </w:tcPr>
          <w:p w:rsidR="00F12067" w:rsidRPr="00480004" w:rsidRDefault="0001383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0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</w:tcPr>
          <w:p w:rsidR="00F12067" w:rsidRPr="00480004" w:rsidRDefault="00B33C04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0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</w:tcPr>
          <w:p w:rsidR="00F12067" w:rsidRPr="00480004" w:rsidRDefault="00B33C04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0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5" w:type="dxa"/>
          </w:tcPr>
          <w:p w:rsidR="00F12067" w:rsidRPr="00480004" w:rsidRDefault="003E5408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0004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F12067" w:rsidRPr="00480004" w:rsidTr="00480004">
        <w:trPr>
          <w:cantSplit/>
          <w:jc w:val="center"/>
        </w:trPr>
        <w:tc>
          <w:tcPr>
            <w:tcW w:w="573" w:type="dxa"/>
          </w:tcPr>
          <w:p w:rsidR="00F12067" w:rsidRPr="00480004" w:rsidRDefault="008C238E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0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3.2</w:t>
            </w:r>
          </w:p>
        </w:tc>
        <w:tc>
          <w:tcPr>
            <w:tcW w:w="4393" w:type="dxa"/>
          </w:tcPr>
          <w:p w:rsidR="00F12067" w:rsidRPr="00480004" w:rsidRDefault="008C238E" w:rsidP="002F0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0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Миома тела матки. Диагностика и лечение миомы тела матки. </w:t>
            </w:r>
            <w:proofErr w:type="spellStart"/>
            <w:r w:rsidR="00B31459" w:rsidRPr="00480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Аденомиоз</w:t>
            </w:r>
            <w:proofErr w:type="spellEnd"/>
            <w:r w:rsidR="00B31459" w:rsidRPr="00480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Диагностика. </w:t>
            </w:r>
          </w:p>
        </w:tc>
        <w:tc>
          <w:tcPr>
            <w:tcW w:w="851" w:type="dxa"/>
          </w:tcPr>
          <w:p w:rsidR="00F12067" w:rsidRPr="00480004" w:rsidRDefault="0001383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0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</w:tcPr>
          <w:p w:rsidR="00F12067" w:rsidRPr="00480004" w:rsidRDefault="0001383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0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5" w:type="dxa"/>
          </w:tcPr>
          <w:p w:rsidR="00F12067" w:rsidRPr="00480004" w:rsidRDefault="0001383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0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5" w:type="dxa"/>
          </w:tcPr>
          <w:p w:rsidR="00F12067" w:rsidRPr="00480004" w:rsidRDefault="003E5408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0004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2F31A7" w:rsidRPr="00480004" w:rsidTr="00480004">
        <w:trPr>
          <w:cantSplit/>
          <w:jc w:val="center"/>
        </w:trPr>
        <w:tc>
          <w:tcPr>
            <w:tcW w:w="573" w:type="dxa"/>
          </w:tcPr>
          <w:p w:rsidR="002F31A7" w:rsidRPr="00480004" w:rsidRDefault="002F31A7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0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4393" w:type="dxa"/>
          </w:tcPr>
          <w:p w:rsidR="002F31A7" w:rsidRPr="00480004" w:rsidRDefault="002F31A7" w:rsidP="002F0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0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Воспалительные заболевания в послеродовом периоде и после операции кесарево сечение. Диагностика. Лечение. </w:t>
            </w:r>
          </w:p>
        </w:tc>
        <w:tc>
          <w:tcPr>
            <w:tcW w:w="851" w:type="dxa"/>
          </w:tcPr>
          <w:p w:rsidR="002F31A7" w:rsidRPr="00480004" w:rsidRDefault="002F31A7" w:rsidP="003711C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0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63695B" w:rsidRPr="00480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2F31A7" w:rsidRPr="00480004" w:rsidRDefault="0063695B" w:rsidP="003711C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0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</w:tcPr>
          <w:p w:rsidR="002F31A7" w:rsidRPr="00480004" w:rsidRDefault="0063695B" w:rsidP="003711C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0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5" w:type="dxa"/>
          </w:tcPr>
          <w:p w:rsidR="002F31A7" w:rsidRPr="00480004" w:rsidRDefault="002F31A7" w:rsidP="003711CD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0004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2F31A7" w:rsidRPr="00480004" w:rsidTr="00480004">
        <w:trPr>
          <w:cantSplit/>
          <w:jc w:val="center"/>
        </w:trPr>
        <w:tc>
          <w:tcPr>
            <w:tcW w:w="573" w:type="dxa"/>
          </w:tcPr>
          <w:p w:rsidR="002F31A7" w:rsidRPr="00480004" w:rsidRDefault="00360827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0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4393" w:type="dxa"/>
          </w:tcPr>
          <w:p w:rsidR="002F31A7" w:rsidRPr="00480004" w:rsidRDefault="002F31A7" w:rsidP="002F0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80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Гистероскопическая</w:t>
            </w:r>
            <w:proofErr w:type="spellEnd"/>
            <w:r w:rsidRPr="00480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картина при задержке фрагментов ВМК, неполных абортов, наличие лигатур в области рубца на матке. </w:t>
            </w:r>
          </w:p>
        </w:tc>
        <w:tc>
          <w:tcPr>
            <w:tcW w:w="851" w:type="dxa"/>
          </w:tcPr>
          <w:p w:rsidR="002F31A7" w:rsidRPr="00480004" w:rsidRDefault="0001383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0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</w:tcPr>
          <w:p w:rsidR="002F31A7" w:rsidRPr="00480004" w:rsidRDefault="00B33C04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0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</w:tcPr>
          <w:p w:rsidR="002F31A7" w:rsidRPr="00480004" w:rsidRDefault="00B33C04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0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5" w:type="dxa"/>
          </w:tcPr>
          <w:p w:rsidR="002F31A7" w:rsidRPr="00480004" w:rsidRDefault="003E5408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0004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2F31A7" w:rsidRPr="00480004" w:rsidTr="00480004">
        <w:trPr>
          <w:cantSplit/>
          <w:jc w:val="center"/>
        </w:trPr>
        <w:tc>
          <w:tcPr>
            <w:tcW w:w="4966" w:type="dxa"/>
            <w:gridSpan w:val="2"/>
          </w:tcPr>
          <w:p w:rsidR="002F31A7" w:rsidRPr="00480004" w:rsidRDefault="002F31A7" w:rsidP="002F0E07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0004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Итоговая аттестация </w:t>
            </w:r>
          </w:p>
        </w:tc>
        <w:tc>
          <w:tcPr>
            <w:tcW w:w="851" w:type="dxa"/>
          </w:tcPr>
          <w:p w:rsidR="002F31A7" w:rsidRPr="00480004" w:rsidRDefault="002F31A7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0004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2F31A7" w:rsidRPr="00480004" w:rsidRDefault="00480004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</w:tcPr>
          <w:p w:rsidR="002F31A7" w:rsidRPr="00480004" w:rsidRDefault="002F31A7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0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5" w:type="dxa"/>
          </w:tcPr>
          <w:p w:rsidR="002F31A7" w:rsidRPr="00480004" w:rsidRDefault="008F096F" w:rsidP="004800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00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 соответствии с положением об итогово</w:t>
            </w:r>
            <w:r w:rsidR="00FE233D" w:rsidRPr="004800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й</w:t>
            </w:r>
            <w:r w:rsidRPr="004800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аттестации</w:t>
            </w:r>
          </w:p>
        </w:tc>
      </w:tr>
      <w:tr w:rsidR="002F31A7" w:rsidRPr="00480004" w:rsidTr="00480004">
        <w:trPr>
          <w:cantSplit/>
          <w:jc w:val="center"/>
        </w:trPr>
        <w:tc>
          <w:tcPr>
            <w:tcW w:w="4966" w:type="dxa"/>
            <w:gridSpan w:val="2"/>
          </w:tcPr>
          <w:p w:rsidR="002F31A7" w:rsidRPr="00480004" w:rsidRDefault="002F31A7" w:rsidP="002F0E07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0004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851" w:type="dxa"/>
          </w:tcPr>
          <w:p w:rsidR="002F31A7" w:rsidRPr="00480004" w:rsidRDefault="002F31A7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0004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1134" w:type="dxa"/>
          </w:tcPr>
          <w:p w:rsidR="002F31A7" w:rsidRPr="00480004" w:rsidRDefault="002F31A7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0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275" w:type="dxa"/>
          </w:tcPr>
          <w:p w:rsidR="002F31A7" w:rsidRPr="00480004" w:rsidRDefault="002F31A7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0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1705" w:type="dxa"/>
          </w:tcPr>
          <w:p w:rsidR="002F31A7" w:rsidRPr="00480004" w:rsidRDefault="002F31A7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05FB9" w:rsidRPr="00480004" w:rsidRDefault="00805FB9">
      <w:pPr>
        <w:rPr>
          <w:rFonts w:ascii="Times New Roman" w:hAnsi="Times New Roman" w:cs="Times New Roman"/>
          <w:sz w:val="24"/>
          <w:szCs w:val="24"/>
        </w:rPr>
      </w:pPr>
    </w:p>
    <w:sectPr w:rsidR="00805FB9" w:rsidRPr="00480004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05FB9"/>
    <w:rsid w:val="000015C4"/>
    <w:rsid w:val="00001B17"/>
    <w:rsid w:val="0001383C"/>
    <w:rsid w:val="0002761E"/>
    <w:rsid w:val="00034DEE"/>
    <w:rsid w:val="00053CE8"/>
    <w:rsid w:val="0013577E"/>
    <w:rsid w:val="00137B1A"/>
    <w:rsid w:val="0014648E"/>
    <w:rsid w:val="001521BF"/>
    <w:rsid w:val="0017427B"/>
    <w:rsid w:val="001750C4"/>
    <w:rsid w:val="001A721D"/>
    <w:rsid w:val="001C4A8F"/>
    <w:rsid w:val="002742D3"/>
    <w:rsid w:val="002F0E07"/>
    <w:rsid w:val="002F31A7"/>
    <w:rsid w:val="00324A8F"/>
    <w:rsid w:val="00360827"/>
    <w:rsid w:val="003B2011"/>
    <w:rsid w:val="003B75F2"/>
    <w:rsid w:val="003E5408"/>
    <w:rsid w:val="003E5D84"/>
    <w:rsid w:val="003F0AD0"/>
    <w:rsid w:val="003F6DE0"/>
    <w:rsid w:val="00402B04"/>
    <w:rsid w:val="00422C18"/>
    <w:rsid w:val="00423970"/>
    <w:rsid w:val="00456BFC"/>
    <w:rsid w:val="00464ABB"/>
    <w:rsid w:val="0046623F"/>
    <w:rsid w:val="00480004"/>
    <w:rsid w:val="0053769B"/>
    <w:rsid w:val="0054739F"/>
    <w:rsid w:val="00626366"/>
    <w:rsid w:val="0063695B"/>
    <w:rsid w:val="00805FB9"/>
    <w:rsid w:val="00823FE8"/>
    <w:rsid w:val="00835F60"/>
    <w:rsid w:val="00873518"/>
    <w:rsid w:val="00886C34"/>
    <w:rsid w:val="008C093D"/>
    <w:rsid w:val="008C238E"/>
    <w:rsid w:val="008D6EE6"/>
    <w:rsid w:val="008E176B"/>
    <w:rsid w:val="008F096F"/>
    <w:rsid w:val="00907717"/>
    <w:rsid w:val="0091531B"/>
    <w:rsid w:val="009A121B"/>
    <w:rsid w:val="009A765B"/>
    <w:rsid w:val="009B69F5"/>
    <w:rsid w:val="009D435A"/>
    <w:rsid w:val="00A32B78"/>
    <w:rsid w:val="00A80872"/>
    <w:rsid w:val="00A861A0"/>
    <w:rsid w:val="00AA183E"/>
    <w:rsid w:val="00AC7B65"/>
    <w:rsid w:val="00AD335A"/>
    <w:rsid w:val="00AF6E89"/>
    <w:rsid w:val="00B31459"/>
    <w:rsid w:val="00B33C04"/>
    <w:rsid w:val="00B37C27"/>
    <w:rsid w:val="00B43783"/>
    <w:rsid w:val="00B67189"/>
    <w:rsid w:val="00C107FF"/>
    <w:rsid w:val="00C150EC"/>
    <w:rsid w:val="00CE27D3"/>
    <w:rsid w:val="00D26D0A"/>
    <w:rsid w:val="00D930E3"/>
    <w:rsid w:val="00DA1FDF"/>
    <w:rsid w:val="00DB6E52"/>
    <w:rsid w:val="00DF61B6"/>
    <w:rsid w:val="00E12B4A"/>
    <w:rsid w:val="00E60C64"/>
    <w:rsid w:val="00EA19AB"/>
    <w:rsid w:val="00EC2A8F"/>
    <w:rsid w:val="00F12067"/>
    <w:rsid w:val="00F93AA5"/>
    <w:rsid w:val="00FA773C"/>
    <w:rsid w:val="00FC716D"/>
    <w:rsid w:val="00FE2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B9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5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05F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805FB9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805FB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805FB9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805FB9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805FB9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a4">
    <w:name w:val="Заголовок таблицы"/>
    <w:basedOn w:val="a"/>
    <w:uiPriority w:val="99"/>
    <w:rsid w:val="009A121B"/>
    <w:pPr>
      <w:keepNext/>
      <w:keepLine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Arial"/>
      <w:b/>
      <w:bCs/>
      <w:sz w:val="18"/>
    </w:rPr>
  </w:style>
  <w:style w:type="character" w:customStyle="1" w:styleId="a5">
    <w:name w:val="Текст выделеный"/>
    <w:uiPriority w:val="99"/>
    <w:rsid w:val="009A121B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32</cp:revision>
  <dcterms:created xsi:type="dcterms:W3CDTF">2016-08-26T10:51:00Z</dcterms:created>
  <dcterms:modified xsi:type="dcterms:W3CDTF">2018-06-08T07:09:00Z</dcterms:modified>
</cp:coreProperties>
</file>